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EC528" w14:textId="77777777" w:rsidR="00FC43B5" w:rsidRPr="00C94782" w:rsidRDefault="00FC43B5" w:rsidP="00113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5E42C9" w14:textId="77777777" w:rsidR="00FC43B5" w:rsidRPr="00C94782" w:rsidRDefault="00000000" w:rsidP="00113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4782">
        <w:rPr>
          <w:rFonts w:ascii="Times New Roman" w:eastAsia="Times New Roman" w:hAnsi="Times New Roman" w:cs="Times New Roman"/>
          <w:b/>
          <w:sz w:val="24"/>
          <w:szCs w:val="24"/>
        </w:rPr>
        <w:t>CONTRACT DE SPONSORIZARE</w:t>
      </w:r>
    </w:p>
    <w:p w14:paraId="7434D5C9" w14:textId="77777777" w:rsidR="00FC43B5" w:rsidRPr="00C94782" w:rsidRDefault="00000000" w:rsidP="00113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94782">
        <w:rPr>
          <w:rFonts w:ascii="Times New Roman" w:eastAsia="Times New Roman" w:hAnsi="Times New Roman" w:cs="Times New Roman"/>
          <w:b/>
          <w:sz w:val="20"/>
          <w:szCs w:val="20"/>
        </w:rPr>
        <w:t>Nr………./……………</w:t>
      </w:r>
    </w:p>
    <w:p w14:paraId="29FA65C6" w14:textId="1484D078" w:rsidR="00FC43B5" w:rsidRPr="00C94782" w:rsidRDefault="00000000" w:rsidP="0011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4782">
        <w:rPr>
          <w:rFonts w:ascii="Times New Roman" w:eastAsia="Times New Roman" w:hAnsi="Times New Roman" w:cs="Times New Roman"/>
          <w:sz w:val="20"/>
          <w:szCs w:val="20"/>
        </w:rPr>
        <w:t>Încheiat între:</w:t>
      </w:r>
    </w:p>
    <w:p w14:paraId="463E534D" w14:textId="77777777" w:rsidR="001133E6" w:rsidRPr="00C94782" w:rsidRDefault="001133E6" w:rsidP="0011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F27FE7A" w14:textId="5B3AFFA9" w:rsidR="001133E6" w:rsidRPr="00C94782" w:rsidRDefault="00000000" w:rsidP="0011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4782">
        <w:rPr>
          <w:rFonts w:ascii="Times New Roman" w:eastAsia="Times New Roman" w:hAnsi="Times New Roman" w:cs="Times New Roman"/>
          <w:b/>
        </w:rPr>
        <w:t>1. Beneficiar:</w:t>
      </w:r>
      <w:r w:rsidRPr="00C94782">
        <w:rPr>
          <w:rFonts w:ascii="Times New Roman" w:eastAsia="Times New Roman" w:hAnsi="Times New Roman" w:cs="Times New Roman"/>
          <w:sz w:val="20"/>
          <w:szCs w:val="20"/>
        </w:rPr>
        <w:t xml:space="preserve"> Asociatia Copiilor Uniti Sibiu, avand sediul social in Judetul Sibiu, localitatea Sibiu, Str. Constantin Nottara nr. 3 ap. M5, CUI 50392334, infiintata pe baza incheierii civile nr. 5222/2024 a Judecatoriei Sibiu, reprezentata legal de Stanciu Andrei Marian, in calitate de presedinte.</w:t>
      </w:r>
      <w:r w:rsidR="001133E6" w:rsidRPr="00C94782">
        <w:rPr>
          <w:rFonts w:ascii="Times New Roman" w:eastAsia="Times New Roman" w:hAnsi="Times New Roman" w:cs="Times New Roman"/>
          <w:sz w:val="20"/>
          <w:szCs w:val="20"/>
        </w:rPr>
        <w:t xml:space="preserve"> S</w:t>
      </w:r>
      <w:r w:rsidRPr="00C94782">
        <w:rPr>
          <w:rFonts w:ascii="Times New Roman" w:eastAsia="Times New Roman" w:hAnsi="Times New Roman" w:cs="Times New Roman"/>
          <w:sz w:val="20"/>
          <w:szCs w:val="20"/>
        </w:rPr>
        <w:t>i</w:t>
      </w:r>
    </w:p>
    <w:p w14:paraId="016ED8EE" w14:textId="77777777" w:rsidR="001133E6" w:rsidRPr="00C94782" w:rsidRDefault="001133E6" w:rsidP="0011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EBC1F7E" w14:textId="09C410CE" w:rsidR="001133E6" w:rsidRPr="00C94782" w:rsidRDefault="00000000" w:rsidP="001133E6">
      <w:pPr>
        <w:pStyle w:val="ListParagraph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94782">
        <w:rPr>
          <w:rFonts w:ascii="Times New Roman" w:eastAsia="Times New Roman" w:hAnsi="Times New Roman" w:cs="Times New Roman"/>
          <w:b/>
        </w:rPr>
        <w:t>2</w:t>
      </w:r>
      <w:r w:rsidRPr="00C94782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="001133E6" w:rsidRPr="00C94782">
        <w:rPr>
          <w:rFonts w:ascii="Times New Roman" w:hAnsi="Times New Roman" w:cs="Times New Roman"/>
          <w:b/>
          <w:sz w:val="18"/>
          <w:szCs w:val="18"/>
        </w:rPr>
        <w:t>______________________</w:t>
      </w:r>
      <w:r w:rsidR="001133E6" w:rsidRPr="00C94782">
        <w:rPr>
          <w:rFonts w:ascii="Times New Roman" w:hAnsi="Times New Roman" w:cs="Times New Roman"/>
          <w:sz w:val="18"/>
          <w:szCs w:val="18"/>
        </w:rPr>
        <w:t>, numit în ceea ce urmează Sponsor, cu sediul în ___________________________________, identificată cu CUI _______________________, înregistrată la ONRC cu nr. ______________________, având contul bancar ________________________________________, deschis la Banca _________________, reprezentată de Dl./Dna __________________, având funcția de ________________________________, tel. Contact ___________________________,</w:t>
      </w:r>
    </w:p>
    <w:p w14:paraId="0DDD9376" w14:textId="22110775" w:rsidR="00FC43B5" w:rsidRPr="00C94782" w:rsidRDefault="00000000" w:rsidP="001133E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4782">
        <w:rPr>
          <w:rFonts w:ascii="Times New Roman" w:eastAsia="Times New Roman" w:hAnsi="Times New Roman" w:cs="Times New Roman"/>
          <w:sz w:val="20"/>
          <w:szCs w:val="20"/>
        </w:rPr>
        <w:t xml:space="preserve">Părțile, în conformitate cu prevederile Legii nr. 32/1994 privind sponsorizarea, cu modificările și completările ulterioare (denumită în continuare Legea nr.32/1994), au convenit încheierea prezentului contract de sponsorizare (denumit în continuare </w:t>
      </w:r>
      <w:r w:rsidRPr="00C94782">
        <w:rPr>
          <w:rFonts w:ascii="Times New Roman" w:eastAsia="Times New Roman" w:hAnsi="Times New Roman" w:cs="Times New Roman"/>
          <w:b/>
          <w:sz w:val="20"/>
          <w:szCs w:val="20"/>
        </w:rPr>
        <w:t>”Contractul”</w:t>
      </w:r>
      <w:r w:rsidRPr="00C94782">
        <w:rPr>
          <w:rFonts w:ascii="Times New Roman" w:eastAsia="Times New Roman" w:hAnsi="Times New Roman" w:cs="Times New Roman"/>
          <w:sz w:val="20"/>
          <w:szCs w:val="20"/>
        </w:rPr>
        <w:t>), în următoarele condiții:</w:t>
      </w:r>
    </w:p>
    <w:p w14:paraId="086ED26A" w14:textId="77777777" w:rsidR="00FC43B5" w:rsidRPr="00C94782" w:rsidRDefault="00000000" w:rsidP="00113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94782">
        <w:rPr>
          <w:rFonts w:ascii="Times New Roman" w:eastAsia="Times New Roman" w:hAnsi="Times New Roman" w:cs="Times New Roman"/>
          <w:b/>
        </w:rPr>
        <w:t>Articolul 1 – Obiectul contractului</w:t>
      </w:r>
    </w:p>
    <w:p w14:paraId="1E8AD6FF" w14:textId="77777777" w:rsidR="00FC43B5" w:rsidRPr="00C94782" w:rsidRDefault="00000000" w:rsidP="001133E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78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Sponsorul</w:t>
      </w:r>
      <w:r w:rsidRPr="00C9478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acordă </w:t>
      </w:r>
      <w:r w:rsidRPr="00C9478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Beneficiarului</w:t>
      </w:r>
      <w:r w:rsidRPr="00C9478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 sponsorizare în sumă de ..........................lei pentru susținerea dezvoltării proiectelor din cadrul Asociatiei Copiilor Uniti Sibiu.</w:t>
      </w:r>
    </w:p>
    <w:p w14:paraId="303DD2DB" w14:textId="60218429" w:rsidR="00FC43B5" w:rsidRPr="00C94782" w:rsidRDefault="00000000" w:rsidP="001133E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jdgxs" w:colFirst="0" w:colLast="0"/>
      <w:bookmarkEnd w:id="0"/>
      <w:r w:rsidRPr="00C9478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Sponsorizarea se acordă prin  redirecționarea sumelor din impozitul pe profit, așa cum este ea reglementată de către  OPANAF nr.  3562/2024.</w:t>
      </w:r>
    </w:p>
    <w:p w14:paraId="4ECEE331" w14:textId="77777777" w:rsidR="00FC43B5" w:rsidRPr="00C94782" w:rsidRDefault="00000000" w:rsidP="001133E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78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Beneficiarul acceptă sponsorizarea și se angajează să o utilizeze exclusiv pentru proiectele sau activitățile derulate in cadrul Asociatiei Copiilor Uniti Sibiu.</w:t>
      </w:r>
    </w:p>
    <w:p w14:paraId="71EE9B26" w14:textId="77777777" w:rsidR="00FC43B5" w:rsidRPr="00C94782" w:rsidRDefault="00000000" w:rsidP="001133E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478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Dacă sponsorizarea include bunuri, valoarea acestora este determinată prin evaluarea efectuată de către Sponsor și este descrisă în anexa la prezentul contract.</w:t>
      </w:r>
    </w:p>
    <w:p w14:paraId="69C30487" w14:textId="77777777" w:rsidR="00FC43B5" w:rsidRPr="00C94782" w:rsidRDefault="00000000" w:rsidP="00113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94782">
        <w:rPr>
          <w:rFonts w:ascii="Times New Roman" w:eastAsia="Times New Roman" w:hAnsi="Times New Roman" w:cs="Times New Roman"/>
          <w:b/>
        </w:rPr>
        <w:t>Articolul 2 – Durata contractului</w:t>
      </w:r>
    </w:p>
    <w:p w14:paraId="79919577" w14:textId="77777777" w:rsidR="00FC43B5" w:rsidRPr="00C94782" w:rsidRDefault="00000000" w:rsidP="00113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94782">
        <w:rPr>
          <w:rFonts w:ascii="Times New Roman" w:eastAsia="Times New Roman" w:hAnsi="Times New Roman" w:cs="Times New Roman"/>
          <w:sz w:val="20"/>
          <w:szCs w:val="20"/>
        </w:rPr>
        <w:t>2.1. Prezentul contract intră în vigoare la data semnării de către ambele părți și este valabil până la ………….. cu posibilitatea de prelungire prin acordul scris al ambelor părți.</w:t>
      </w:r>
    </w:p>
    <w:p w14:paraId="6120020C" w14:textId="77777777" w:rsidR="00FC43B5" w:rsidRPr="00C94782" w:rsidRDefault="00000000" w:rsidP="00113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94782">
        <w:rPr>
          <w:rFonts w:ascii="Times New Roman" w:eastAsia="Times New Roman" w:hAnsi="Times New Roman" w:cs="Times New Roman"/>
          <w:b/>
        </w:rPr>
        <w:t>Articolul 3 – Modalitate de plata</w:t>
      </w:r>
    </w:p>
    <w:p w14:paraId="23FB5E1A" w14:textId="3D7DCFB1" w:rsidR="00FC43B5" w:rsidRPr="00C94782" w:rsidRDefault="00000000" w:rsidP="001133E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4782">
        <w:rPr>
          <w:rFonts w:ascii="Times New Roman" w:eastAsia="Times New Roman" w:hAnsi="Times New Roman" w:cs="Times New Roman"/>
          <w:sz w:val="20"/>
          <w:szCs w:val="20"/>
        </w:rPr>
        <w:t>Suma de bani acordată cu titlu de sponsorizare, menționată în art. 2 de mai sus, va fi virată de către ANAF, urmare a depunerii de către Sponsor a formularului D177 (Cerere privind redirecționarea impozitului pe profit)</w:t>
      </w:r>
    </w:p>
    <w:p w14:paraId="1E9581E9" w14:textId="3A07F1C1" w:rsidR="001133E6" w:rsidRPr="00C94782" w:rsidRDefault="001133E6" w:rsidP="001133E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4782">
        <w:rPr>
          <w:rFonts w:ascii="Times New Roman" w:eastAsia="Times New Roman" w:hAnsi="Times New Roman" w:cs="Times New Roman"/>
          <w:sz w:val="20"/>
          <w:szCs w:val="20"/>
        </w:rPr>
        <w:t xml:space="preserve">Virament cont bancar - </w:t>
      </w:r>
      <w:r w:rsidRPr="00C94782">
        <w:rPr>
          <w:rFonts w:ascii="Times New Roman" w:eastAsia="Arial" w:hAnsi="Times New Roman" w:cs="Times New Roman"/>
          <w:sz w:val="20"/>
          <w:szCs w:val="20"/>
        </w:rPr>
        <w:t>IBAN RO85 BTRL RONC RT0C T154 3001, deschis la Banca Transilvania.</w:t>
      </w:r>
    </w:p>
    <w:p w14:paraId="286F4FC0" w14:textId="77777777" w:rsidR="001133E6" w:rsidRPr="00C94782" w:rsidRDefault="001133E6" w:rsidP="0011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D55D9D1" w14:textId="77777777" w:rsidR="00FC43B5" w:rsidRPr="00C94782" w:rsidRDefault="00000000" w:rsidP="00113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94782">
        <w:rPr>
          <w:rFonts w:ascii="Times New Roman" w:eastAsia="Times New Roman" w:hAnsi="Times New Roman" w:cs="Times New Roman"/>
          <w:b/>
        </w:rPr>
        <w:t>Articolul 4 – Obligațiile părților</w:t>
      </w:r>
    </w:p>
    <w:p w14:paraId="619226FA" w14:textId="77777777" w:rsidR="00FC43B5" w:rsidRPr="00C94782" w:rsidRDefault="00000000" w:rsidP="00113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94782">
        <w:rPr>
          <w:rFonts w:ascii="Times New Roman" w:eastAsia="Times New Roman" w:hAnsi="Times New Roman" w:cs="Times New Roman"/>
          <w:b/>
          <w:sz w:val="20"/>
          <w:szCs w:val="20"/>
        </w:rPr>
        <w:t>4.1. Obligațiile Sponsorului:</w:t>
      </w:r>
    </w:p>
    <w:p w14:paraId="3EEE2EFE" w14:textId="77777777" w:rsidR="00FC43B5" w:rsidRPr="00C94782" w:rsidRDefault="00000000" w:rsidP="001133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4782">
        <w:rPr>
          <w:rFonts w:ascii="Times New Roman" w:eastAsia="Times New Roman" w:hAnsi="Times New Roman" w:cs="Times New Roman"/>
          <w:sz w:val="20"/>
          <w:szCs w:val="20"/>
        </w:rPr>
        <w:t>Sponsorul se obligă să transfere bunurile/fondurile convenite în termenele stabilite.</w:t>
      </w:r>
    </w:p>
    <w:p w14:paraId="528DAEDF" w14:textId="41C55DD1" w:rsidR="00FC43B5" w:rsidRPr="00C94782" w:rsidRDefault="00000000" w:rsidP="001133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4782">
        <w:rPr>
          <w:rFonts w:ascii="Times New Roman" w:eastAsia="Times New Roman" w:hAnsi="Times New Roman" w:cs="Times New Roman"/>
          <w:sz w:val="20"/>
          <w:szCs w:val="20"/>
        </w:rPr>
        <w:t>Sponsorul poate solicita Beneficiarului rapoarte privind utilizarea sponsorizării și impactul acesteia asupra activităților Beneficiarului.</w:t>
      </w:r>
    </w:p>
    <w:p w14:paraId="4BACF07E" w14:textId="05265F05" w:rsidR="001133E6" w:rsidRPr="00C94782" w:rsidRDefault="001133E6" w:rsidP="001133E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4782">
        <w:rPr>
          <w:rFonts w:ascii="Times New Roman" w:eastAsia="Times New Roman" w:hAnsi="Times New Roman" w:cs="Times New Roman"/>
          <w:sz w:val="20"/>
          <w:szCs w:val="20"/>
        </w:rPr>
        <w:t>SPONSORUL se obligă să completeze și să depună la Agenția Națională de Administrare Fiscală (ANAF) formularul 177, până la data de 25/12/2024</w:t>
      </w:r>
    </w:p>
    <w:p w14:paraId="207A90BB" w14:textId="77777777" w:rsidR="00FC43B5" w:rsidRPr="00C94782" w:rsidRDefault="00000000" w:rsidP="00113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94782">
        <w:rPr>
          <w:rFonts w:ascii="Times New Roman" w:eastAsia="Times New Roman" w:hAnsi="Times New Roman" w:cs="Times New Roman"/>
          <w:b/>
          <w:sz w:val="20"/>
          <w:szCs w:val="20"/>
        </w:rPr>
        <w:t>4.2. Obligațiile Beneficiarului:</w:t>
      </w:r>
    </w:p>
    <w:p w14:paraId="190F291B" w14:textId="77777777" w:rsidR="00FC43B5" w:rsidRPr="00C94782" w:rsidRDefault="00000000" w:rsidP="001133E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4782">
        <w:rPr>
          <w:rFonts w:ascii="Times New Roman" w:eastAsia="Times New Roman" w:hAnsi="Times New Roman" w:cs="Times New Roman"/>
          <w:sz w:val="20"/>
          <w:szCs w:val="20"/>
        </w:rPr>
        <w:t>Beneficiarul se obligă să utilizeze sponsorizarea exclusiv pentru proiectele sau activitățile derulate in cadrul Asociatiei Copiilor Uniti Sibiu.</w:t>
      </w:r>
    </w:p>
    <w:p w14:paraId="75A8BC1C" w14:textId="77777777" w:rsidR="00FC43B5" w:rsidRPr="00C94782" w:rsidRDefault="00000000" w:rsidP="001133E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4782">
        <w:rPr>
          <w:rFonts w:ascii="Times New Roman" w:eastAsia="Times New Roman" w:hAnsi="Times New Roman" w:cs="Times New Roman"/>
          <w:sz w:val="20"/>
          <w:szCs w:val="20"/>
        </w:rPr>
        <w:t>Beneficiarul va promova numele, logo-ul și contribuția Sponsorului, conform clauzelor de la Articolul 5.</w:t>
      </w:r>
    </w:p>
    <w:p w14:paraId="65456D10" w14:textId="1C930189" w:rsidR="00FC43B5" w:rsidRPr="00C94782" w:rsidRDefault="00000000" w:rsidP="001133E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4782">
        <w:rPr>
          <w:rFonts w:ascii="Times New Roman" w:eastAsia="Times New Roman" w:hAnsi="Times New Roman" w:cs="Times New Roman"/>
          <w:sz w:val="20"/>
          <w:szCs w:val="20"/>
        </w:rPr>
        <w:t>Beneficiarul va pune la dispoziția Sponsorului rapoarte financiare și narative privind utilizarea sponsorizării, în termen de 30 de zile de la încheierea activităților finanțate.</w:t>
      </w:r>
    </w:p>
    <w:p w14:paraId="4EAE9E64" w14:textId="77777777" w:rsidR="00C94782" w:rsidRPr="00C94782" w:rsidRDefault="00C94782" w:rsidP="00C947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A1BE4AE" w14:textId="77777777" w:rsidR="00C94782" w:rsidRDefault="00C94782" w:rsidP="00113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375F86C" w14:textId="635835FC" w:rsidR="00FC43B5" w:rsidRPr="00C94782" w:rsidRDefault="00000000" w:rsidP="00113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94782">
        <w:rPr>
          <w:rFonts w:ascii="Times New Roman" w:eastAsia="Times New Roman" w:hAnsi="Times New Roman" w:cs="Times New Roman"/>
          <w:b/>
        </w:rPr>
        <w:t>Articolul 5 – Drepturi de publicitate și promovare</w:t>
      </w:r>
    </w:p>
    <w:p w14:paraId="4FC81981" w14:textId="77777777" w:rsidR="00FC43B5" w:rsidRPr="00C94782" w:rsidRDefault="00000000" w:rsidP="0011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4782">
        <w:rPr>
          <w:rFonts w:ascii="Times New Roman" w:eastAsia="Times New Roman" w:hAnsi="Times New Roman" w:cs="Times New Roman"/>
          <w:sz w:val="20"/>
          <w:szCs w:val="20"/>
        </w:rPr>
        <w:t>5.1. Beneficiarul va asigura vizibilitatea Sponsorului în materialele de promovare și comunicare ale proiectului/evenimentului susținut, astfel:</w:t>
      </w:r>
    </w:p>
    <w:p w14:paraId="4A8754A3" w14:textId="77777777" w:rsidR="00FC43B5" w:rsidRPr="00C94782" w:rsidRDefault="00000000" w:rsidP="001133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4782">
        <w:rPr>
          <w:rFonts w:ascii="Times New Roman" w:eastAsia="Times New Roman" w:hAnsi="Times New Roman" w:cs="Times New Roman"/>
          <w:b/>
          <w:sz w:val="20"/>
          <w:szCs w:val="20"/>
        </w:rPr>
        <w:t>Drepturi de promovare:</w:t>
      </w:r>
      <w:r w:rsidRPr="00C94782">
        <w:rPr>
          <w:rFonts w:ascii="Times New Roman" w:eastAsia="Times New Roman" w:hAnsi="Times New Roman" w:cs="Times New Roman"/>
          <w:sz w:val="20"/>
          <w:szCs w:val="20"/>
        </w:rPr>
        <w:t xml:space="preserve"> includerea logo-ului Sponsorului pe materialele de promovare, afise, broșuri, bannere, website, etc.</w:t>
      </w:r>
    </w:p>
    <w:p w14:paraId="44C6C4D6" w14:textId="77777777" w:rsidR="00FC43B5" w:rsidRPr="00C94782" w:rsidRDefault="00000000" w:rsidP="001133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4782">
        <w:rPr>
          <w:rFonts w:ascii="Times New Roman" w:eastAsia="Times New Roman" w:hAnsi="Times New Roman" w:cs="Times New Roman"/>
          <w:b/>
          <w:sz w:val="20"/>
          <w:szCs w:val="20"/>
        </w:rPr>
        <w:t>Anunțuri publice:</w:t>
      </w:r>
      <w:r w:rsidRPr="00C94782">
        <w:rPr>
          <w:rFonts w:ascii="Times New Roman" w:eastAsia="Times New Roman" w:hAnsi="Times New Roman" w:cs="Times New Roman"/>
          <w:sz w:val="20"/>
          <w:szCs w:val="20"/>
        </w:rPr>
        <w:t xml:space="preserve"> Beneficiarul va menționa numele Sponsorului în cadrul conferințelor de presă, evenimentelor publice, și în materialele de promovare distribuite către mass-media.</w:t>
      </w:r>
    </w:p>
    <w:p w14:paraId="187A147F" w14:textId="77777777" w:rsidR="00FC43B5" w:rsidRPr="00C94782" w:rsidRDefault="00000000" w:rsidP="0011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4782">
        <w:rPr>
          <w:rFonts w:ascii="Times New Roman" w:eastAsia="Times New Roman" w:hAnsi="Times New Roman" w:cs="Times New Roman"/>
          <w:sz w:val="20"/>
          <w:szCs w:val="20"/>
        </w:rPr>
        <w:t xml:space="preserve">5.2. Modalitățile de promovare vor fi stabilite de comun acord între părți. </w:t>
      </w:r>
    </w:p>
    <w:p w14:paraId="1E70FBF1" w14:textId="77777777" w:rsidR="00FC43B5" w:rsidRPr="00C94782" w:rsidRDefault="00000000" w:rsidP="00113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94782">
        <w:rPr>
          <w:rFonts w:ascii="Times New Roman" w:eastAsia="Times New Roman" w:hAnsi="Times New Roman" w:cs="Times New Roman"/>
          <w:b/>
        </w:rPr>
        <w:t>Articolul 6 – Încetarea contractului</w:t>
      </w:r>
    </w:p>
    <w:p w14:paraId="6F7E220B" w14:textId="77777777" w:rsidR="00FC43B5" w:rsidRPr="00C94782" w:rsidRDefault="00000000" w:rsidP="0011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4782">
        <w:rPr>
          <w:rFonts w:ascii="Times New Roman" w:eastAsia="Times New Roman" w:hAnsi="Times New Roman" w:cs="Times New Roman"/>
          <w:sz w:val="20"/>
          <w:szCs w:val="20"/>
        </w:rPr>
        <w:t xml:space="preserve">6.1. Contractul încetează de drept la împlinirea termenului menționat în </w:t>
      </w:r>
      <w:r w:rsidRPr="00C94782">
        <w:rPr>
          <w:rFonts w:ascii="Times New Roman" w:eastAsia="Times New Roman" w:hAnsi="Times New Roman" w:cs="Times New Roman"/>
          <w:b/>
          <w:sz w:val="20"/>
          <w:szCs w:val="20"/>
        </w:rPr>
        <w:t>Articolul  2</w:t>
      </w:r>
      <w:r w:rsidRPr="00C94782">
        <w:rPr>
          <w:rFonts w:ascii="Times New Roman" w:eastAsia="Times New Roman" w:hAnsi="Times New Roman" w:cs="Times New Roman"/>
          <w:sz w:val="20"/>
          <w:szCs w:val="20"/>
        </w:rPr>
        <w:t>, fără a fi necesara o notificare prealabila.</w:t>
      </w:r>
    </w:p>
    <w:p w14:paraId="54ECE380" w14:textId="5DD23F2C" w:rsidR="00FC43B5" w:rsidRPr="00C94782" w:rsidRDefault="00000000" w:rsidP="0011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4782">
        <w:rPr>
          <w:rFonts w:ascii="Times New Roman" w:eastAsia="Times New Roman" w:hAnsi="Times New Roman" w:cs="Times New Roman"/>
          <w:sz w:val="20"/>
          <w:szCs w:val="20"/>
        </w:rPr>
        <w:t>6.2. Contractul poate înceta înainte de termen prin acordul comun al părților sau prin denunțare unilaterală de către una dintre părți, cu un preaviz de 20 zile, notificat in scris.</w:t>
      </w:r>
      <w:r w:rsidRPr="00C94782">
        <w:rPr>
          <w:rFonts w:ascii="Times New Roman" w:eastAsia="Times New Roman" w:hAnsi="Times New Roman" w:cs="Times New Roman"/>
          <w:sz w:val="20"/>
          <w:szCs w:val="20"/>
        </w:rPr>
        <w:br/>
        <w:t>6.3. În cazul în care Beneficiarul nu respectă obligațiile asumate prin prezentul contract, Sponsorul are dreptul să rezilieze unilateral contractul, cu notificarea prealabilă a Beneficiarului.</w:t>
      </w:r>
    </w:p>
    <w:p w14:paraId="4D9FF3BE" w14:textId="2618D432" w:rsidR="001133E6" w:rsidRPr="00C94782" w:rsidRDefault="001133E6" w:rsidP="0011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4782">
        <w:rPr>
          <w:rFonts w:ascii="Times New Roman" w:eastAsia="Times New Roman" w:hAnsi="Times New Roman" w:cs="Times New Roman"/>
          <w:sz w:val="20"/>
          <w:szCs w:val="20"/>
        </w:rPr>
        <w:t>6.4 În cazul neducerii la bun sf</w:t>
      </w:r>
      <w:r w:rsidR="00F36FF3" w:rsidRPr="00C94782">
        <w:rPr>
          <w:rFonts w:ascii="Times New Roman" w:eastAsia="Times New Roman" w:hAnsi="Times New Roman" w:cs="Times New Roman"/>
          <w:sz w:val="20"/>
          <w:szCs w:val="20"/>
        </w:rPr>
        <w:t xml:space="preserve">ârșit a obligației asumate de sponsor în </w:t>
      </w:r>
      <w:r w:rsidR="00F36FF3" w:rsidRPr="00C94782">
        <w:rPr>
          <w:rFonts w:ascii="Times New Roman" w:eastAsia="Times New Roman" w:hAnsi="Times New Roman" w:cs="Times New Roman"/>
          <w:b/>
          <w:bCs/>
          <w:sz w:val="20"/>
          <w:szCs w:val="20"/>
        </w:rPr>
        <w:t>Articolul 4, alineatul c).</w:t>
      </w:r>
    </w:p>
    <w:p w14:paraId="26C3EFCB" w14:textId="2718FEBB" w:rsidR="00FC43B5" w:rsidRPr="00C94782" w:rsidRDefault="00000000" w:rsidP="001133E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94782">
        <w:rPr>
          <w:rFonts w:ascii="Times New Roman" w:eastAsia="Times New Roman" w:hAnsi="Times New Roman" w:cs="Times New Roman"/>
          <w:b/>
        </w:rPr>
        <w:t xml:space="preserve">Articolul </w:t>
      </w:r>
      <w:r w:rsidR="001133E6" w:rsidRPr="00C94782">
        <w:rPr>
          <w:rFonts w:ascii="Times New Roman" w:eastAsia="Times New Roman" w:hAnsi="Times New Roman" w:cs="Times New Roman"/>
          <w:b/>
        </w:rPr>
        <w:t>7</w:t>
      </w:r>
      <w:r w:rsidRPr="00C94782">
        <w:rPr>
          <w:rFonts w:ascii="Times New Roman" w:eastAsia="Times New Roman" w:hAnsi="Times New Roman" w:cs="Times New Roman"/>
          <w:b/>
        </w:rPr>
        <w:t xml:space="preserve"> – Clauze finale</w:t>
      </w:r>
    </w:p>
    <w:p w14:paraId="45D316F0" w14:textId="77777777" w:rsidR="00FC43B5" w:rsidRPr="00C94782" w:rsidRDefault="00000000" w:rsidP="001133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94782">
        <w:rPr>
          <w:rFonts w:ascii="Times New Roman" w:eastAsia="Times New Roman" w:hAnsi="Times New Roman" w:cs="Times New Roman"/>
          <w:sz w:val="20"/>
          <w:szCs w:val="20"/>
        </w:rPr>
        <w:t>7.1. Orice modificare a prezentului contract se face doar cu acordul scris al ambelor părți, prin încheierea unui act adițional.</w:t>
      </w:r>
      <w:r w:rsidRPr="00C94782">
        <w:rPr>
          <w:rFonts w:ascii="Times New Roman" w:eastAsia="Times New Roman" w:hAnsi="Times New Roman" w:cs="Times New Roman"/>
          <w:sz w:val="20"/>
          <w:szCs w:val="20"/>
        </w:rPr>
        <w:br/>
        <w:t>7.2. Eventualele litigii rezultate in urma prezentului contract vor fi soluționate pe cale amiabilă, iar în caz de nereușită, de către instanțele competente de la sediul Beneficiarului.</w:t>
      </w:r>
      <w:r w:rsidRPr="00C94782">
        <w:rPr>
          <w:rFonts w:ascii="Times New Roman" w:eastAsia="Times New Roman" w:hAnsi="Times New Roman" w:cs="Times New Roman"/>
          <w:sz w:val="20"/>
          <w:szCs w:val="20"/>
        </w:rPr>
        <w:br/>
        <w:t>7.3. Prezentul contract a fost încheiat în două exemplare originale, câte unul pentru fiecare parte.</w:t>
      </w:r>
    </w:p>
    <w:p w14:paraId="4E23C702" w14:textId="77777777" w:rsidR="00FC43B5" w:rsidRPr="00C94782" w:rsidRDefault="00FC43B5" w:rsidP="0011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"/>
        <w:tblW w:w="993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6"/>
        <w:gridCol w:w="4966"/>
      </w:tblGrid>
      <w:tr w:rsidR="00FC43B5" w:rsidRPr="00C94782" w14:paraId="6C7D390A" w14:textId="77777777" w:rsidTr="00C94782">
        <w:trPr>
          <w:trHeight w:val="608"/>
        </w:trPr>
        <w:tc>
          <w:tcPr>
            <w:tcW w:w="4966" w:type="dxa"/>
          </w:tcPr>
          <w:p w14:paraId="4D967F0D" w14:textId="77777777" w:rsidR="00FC43B5" w:rsidRPr="00C94782" w:rsidRDefault="00000000" w:rsidP="001133E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47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SPONSOR</w:t>
            </w:r>
          </w:p>
        </w:tc>
        <w:tc>
          <w:tcPr>
            <w:tcW w:w="4966" w:type="dxa"/>
          </w:tcPr>
          <w:p w14:paraId="21950212" w14:textId="77777777" w:rsidR="00FC43B5" w:rsidRPr="00C94782" w:rsidRDefault="00000000" w:rsidP="001133E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947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BENEFICIAR</w:t>
            </w:r>
          </w:p>
        </w:tc>
      </w:tr>
      <w:tr w:rsidR="00FC43B5" w:rsidRPr="00C94782" w14:paraId="12B60B36" w14:textId="77777777" w:rsidTr="00C94782">
        <w:trPr>
          <w:trHeight w:val="583"/>
        </w:trPr>
        <w:tc>
          <w:tcPr>
            <w:tcW w:w="4966" w:type="dxa"/>
          </w:tcPr>
          <w:p w14:paraId="1B021FEF" w14:textId="77777777" w:rsidR="00FC43B5" w:rsidRPr="00C94782" w:rsidRDefault="00000000" w:rsidP="001133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782">
              <w:rPr>
                <w:rFonts w:ascii="Times New Roman" w:eastAsia="Times New Roman" w:hAnsi="Times New Roman" w:cs="Times New Roman"/>
                <w:sz w:val="20"/>
                <w:szCs w:val="20"/>
              </w:rPr>
              <w:t>NUME SOCIETATE</w:t>
            </w:r>
          </w:p>
          <w:p w14:paraId="3B8FCB7F" w14:textId="77777777" w:rsidR="00FC43B5" w:rsidRPr="00C94782" w:rsidRDefault="00FC43B5" w:rsidP="001133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6" w:type="dxa"/>
          </w:tcPr>
          <w:p w14:paraId="167E9F68" w14:textId="77777777" w:rsidR="00FC43B5" w:rsidRPr="00C94782" w:rsidRDefault="00000000" w:rsidP="001133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782">
              <w:rPr>
                <w:rFonts w:ascii="Times New Roman" w:eastAsia="Times New Roman" w:hAnsi="Times New Roman" w:cs="Times New Roman"/>
                <w:sz w:val="20"/>
                <w:szCs w:val="20"/>
              </w:rPr>
              <w:t>ASOCIATIA COPIILOR UNITI SIBIU</w:t>
            </w:r>
          </w:p>
        </w:tc>
      </w:tr>
      <w:tr w:rsidR="00FC43B5" w:rsidRPr="00C94782" w14:paraId="28096879" w14:textId="77777777" w:rsidTr="00C94782">
        <w:trPr>
          <w:trHeight w:val="888"/>
        </w:trPr>
        <w:tc>
          <w:tcPr>
            <w:tcW w:w="4966" w:type="dxa"/>
          </w:tcPr>
          <w:p w14:paraId="6CD8D375" w14:textId="77777777" w:rsidR="00FC43B5" w:rsidRPr="00C94782" w:rsidRDefault="00000000" w:rsidP="001133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782">
              <w:rPr>
                <w:rFonts w:ascii="Times New Roman" w:eastAsia="Times New Roman" w:hAnsi="Times New Roman" w:cs="Times New Roman"/>
                <w:sz w:val="20"/>
                <w:szCs w:val="20"/>
              </w:rPr>
              <w:t>REPREZENTANT LEGAL</w:t>
            </w:r>
          </w:p>
          <w:p w14:paraId="55351C39" w14:textId="77777777" w:rsidR="00FC43B5" w:rsidRPr="00C94782" w:rsidRDefault="00FC43B5" w:rsidP="001133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88A61F" w14:textId="77777777" w:rsidR="00FC43B5" w:rsidRPr="00C94782" w:rsidRDefault="00FC43B5" w:rsidP="001133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6" w:type="dxa"/>
          </w:tcPr>
          <w:p w14:paraId="2259F74A" w14:textId="77777777" w:rsidR="00FC43B5" w:rsidRPr="00C94782" w:rsidRDefault="00000000" w:rsidP="001133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782">
              <w:rPr>
                <w:rFonts w:ascii="Times New Roman" w:eastAsia="Times New Roman" w:hAnsi="Times New Roman" w:cs="Times New Roman"/>
                <w:sz w:val="20"/>
                <w:szCs w:val="20"/>
              </w:rPr>
              <w:t>REPREZENTANT LEGAL</w:t>
            </w:r>
          </w:p>
          <w:p w14:paraId="70708774" w14:textId="77777777" w:rsidR="00FC43B5" w:rsidRPr="00C94782" w:rsidRDefault="00000000" w:rsidP="001133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4782">
              <w:rPr>
                <w:rFonts w:ascii="Times New Roman" w:eastAsia="Times New Roman" w:hAnsi="Times New Roman" w:cs="Times New Roman"/>
                <w:sz w:val="20"/>
                <w:szCs w:val="20"/>
              </w:rPr>
              <w:t>STANCIU ANDREI MARIAN</w:t>
            </w:r>
          </w:p>
        </w:tc>
      </w:tr>
    </w:tbl>
    <w:p w14:paraId="0BF9C333" w14:textId="77777777" w:rsidR="00FC43B5" w:rsidRPr="00C94782" w:rsidRDefault="00FC43B5" w:rsidP="001133E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FC43B5" w:rsidRPr="00C9478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8A86A" w14:textId="77777777" w:rsidR="00885946" w:rsidRDefault="00885946">
      <w:pPr>
        <w:spacing w:after="0" w:line="240" w:lineRule="auto"/>
      </w:pPr>
      <w:r>
        <w:separator/>
      </w:r>
    </w:p>
  </w:endnote>
  <w:endnote w:type="continuationSeparator" w:id="0">
    <w:p w14:paraId="63DAE8D2" w14:textId="77777777" w:rsidR="00885946" w:rsidRDefault="00885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BD0AB" w14:textId="77777777" w:rsidR="00FC43B5" w:rsidRDefault="00000000">
    <w:pPr>
      <w:spacing w:after="0" w:line="240" w:lineRule="auto"/>
      <w:ind w:left="360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ASOCIATIA COPIILOR UNITI SIBIU</w:t>
    </w:r>
    <w:r>
      <w:rPr>
        <w:rFonts w:ascii="Arial" w:eastAsia="Arial" w:hAnsi="Arial" w:cs="Arial"/>
        <w:sz w:val="16"/>
        <w:szCs w:val="16"/>
      </w:rPr>
      <w:t xml:space="preserve">– sediu social: STR. CONSTANTIN NOTTARA NR. 3, AP. M5, cod postal </w:t>
    </w:r>
    <w:r>
      <w:rPr>
        <w:rFonts w:ascii="Arial" w:eastAsia="Arial" w:hAnsi="Arial" w:cs="Arial"/>
        <w:color w:val="1F1F1F"/>
        <w:sz w:val="16"/>
        <w:szCs w:val="16"/>
        <w:highlight w:val="white"/>
      </w:rPr>
      <w:t xml:space="preserve">550113, </w:t>
    </w:r>
    <w:r>
      <w:rPr>
        <w:rFonts w:ascii="Arial" w:eastAsia="Arial" w:hAnsi="Arial" w:cs="Arial"/>
        <w:sz w:val="16"/>
        <w:szCs w:val="16"/>
      </w:rPr>
      <w:t>Sibiu; Cod Fiscal: 50392334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C5ECCF5" wp14:editId="1BE9AA26">
              <wp:simplePos x="0" y="0"/>
              <wp:positionH relativeFrom="column">
                <wp:posOffset>38101</wp:posOffset>
              </wp:positionH>
              <wp:positionV relativeFrom="paragraph">
                <wp:posOffset>0</wp:posOffset>
              </wp:positionV>
              <wp:extent cx="61341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278950" y="3775238"/>
                        <a:ext cx="6134100" cy="95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38101</wp:posOffset>
              </wp:positionH>
              <wp:positionV relativeFrom="paragraph">
                <wp:posOffset>0</wp:posOffset>
              </wp:positionV>
              <wp:extent cx="61341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341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4A30F5A7" w14:textId="77777777" w:rsidR="00FC43B5" w:rsidRDefault="00000000">
    <w:pPr>
      <w:spacing w:after="0" w:line="240" w:lineRule="auto"/>
      <w:ind w:left="360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Tel.: 0746514127; E-mail: office@acusibiu.ro  </w:t>
    </w:r>
  </w:p>
  <w:p w14:paraId="534CF716" w14:textId="77777777" w:rsidR="00FC43B5" w:rsidRDefault="00000000">
    <w:pPr>
      <w:spacing w:after="0" w:line="240" w:lineRule="auto"/>
      <w:ind w:left="360"/>
      <w:jc w:val="center"/>
      <w:rPr>
        <w:rFonts w:ascii="Arial" w:eastAsia="Arial" w:hAnsi="Arial" w:cs="Arial"/>
        <w:sz w:val="16"/>
        <w:szCs w:val="16"/>
      </w:rPr>
    </w:pP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www.acusibiu.ro</w:t>
      </w:r>
    </w:hyperlink>
  </w:p>
  <w:p w14:paraId="4AAFE4A7" w14:textId="77777777" w:rsidR="00FC43B5" w:rsidRDefault="00000000">
    <w:pPr>
      <w:spacing w:after="0" w:line="240" w:lineRule="auto"/>
      <w:ind w:left="360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Înfiinţatã prin sentinţa civilã nr. 5222/2024 a Judecãtoriei Sibiu; </w:t>
    </w:r>
  </w:p>
  <w:p w14:paraId="58E3B674" w14:textId="77777777" w:rsidR="00FC43B5" w:rsidRDefault="00000000">
    <w:pPr>
      <w:spacing w:after="0" w:line="240" w:lineRule="auto"/>
      <w:ind w:left="360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Cont donaţii</w:t>
    </w:r>
    <w:r>
      <w:rPr>
        <w:rFonts w:ascii="Arial" w:eastAsia="Arial" w:hAnsi="Arial" w:cs="Arial"/>
        <w:sz w:val="16"/>
        <w:szCs w:val="16"/>
      </w:rPr>
      <w:t>: IBAN RO85BTRLRONCRT0CT1543001 deschis la Banca Transilvania, Sucursala Terezian</w:t>
    </w:r>
  </w:p>
  <w:p w14:paraId="32DB6D89" w14:textId="77777777" w:rsidR="00FC43B5" w:rsidRDefault="00FC43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ECAC" w14:textId="77777777" w:rsidR="00885946" w:rsidRDefault="00885946">
      <w:pPr>
        <w:spacing w:after="0" w:line="240" w:lineRule="auto"/>
      </w:pPr>
      <w:r>
        <w:separator/>
      </w:r>
    </w:p>
  </w:footnote>
  <w:footnote w:type="continuationSeparator" w:id="0">
    <w:p w14:paraId="4690A678" w14:textId="77777777" w:rsidR="00885946" w:rsidRDefault="00885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6C2E7" w14:textId="3607CCEB" w:rsidR="00C94782" w:rsidRDefault="00C947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noProof/>
        <w:color w:val="000000"/>
      </w:rPr>
    </w:pPr>
    <w:r>
      <w:rPr>
        <w:noProof/>
        <w:color w:val="000000"/>
      </w:rPr>
      <w:drawing>
        <wp:inline distT="0" distB="0" distL="0" distR="0" wp14:anchorId="644D1947" wp14:editId="7CCFA4B0">
          <wp:extent cx="2250219" cy="49605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5496" cy="5016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B65D75" w14:textId="44EDE35B" w:rsidR="00C94782" w:rsidRDefault="00C94782" w:rsidP="00C947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left" w:pos="7407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C749C"/>
    <w:multiLevelType w:val="multilevel"/>
    <w:tmpl w:val="92A8CCBA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A9C124A"/>
    <w:multiLevelType w:val="multilevel"/>
    <w:tmpl w:val="8DAA1562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CAC5771"/>
    <w:multiLevelType w:val="multilevel"/>
    <w:tmpl w:val="C83ADFB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3" w15:restartNumberingAfterBreak="0">
    <w:nsid w:val="628E2ADF"/>
    <w:multiLevelType w:val="multilevel"/>
    <w:tmpl w:val="AB94EB8E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63EB0491"/>
    <w:multiLevelType w:val="hybridMultilevel"/>
    <w:tmpl w:val="0D0E2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95610">
    <w:abstractNumId w:val="3"/>
  </w:num>
  <w:num w:numId="2" w16cid:durableId="817916630">
    <w:abstractNumId w:val="0"/>
  </w:num>
  <w:num w:numId="3" w16cid:durableId="426467828">
    <w:abstractNumId w:val="1"/>
  </w:num>
  <w:num w:numId="4" w16cid:durableId="172765816">
    <w:abstractNumId w:val="2"/>
  </w:num>
  <w:num w:numId="5" w16cid:durableId="1414205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3B5"/>
    <w:rsid w:val="00061DBC"/>
    <w:rsid w:val="001133E6"/>
    <w:rsid w:val="00885946"/>
    <w:rsid w:val="00BA1060"/>
    <w:rsid w:val="00C94782"/>
    <w:rsid w:val="00F36FF3"/>
    <w:rsid w:val="00F440D7"/>
    <w:rsid w:val="00FC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9D667"/>
  <w15:docId w15:val="{BFDB9813-F586-4B13-8B8F-09D47F0E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1133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3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3E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113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3E6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usibiu.r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Andrei</dc:creator>
  <cp:lastModifiedBy>Andrei</cp:lastModifiedBy>
  <cp:revision>2</cp:revision>
  <dcterms:created xsi:type="dcterms:W3CDTF">2024-12-18T16:01:00Z</dcterms:created>
  <dcterms:modified xsi:type="dcterms:W3CDTF">2024-12-18T16:01:00Z</dcterms:modified>
</cp:coreProperties>
</file>